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3E" w:rsidRPr="00B26C78" w:rsidRDefault="00582D3E" w:rsidP="00BF0804">
      <w:pPr>
        <w:bidi/>
        <w:spacing w:after="0" w:line="240" w:lineRule="auto"/>
        <w:ind w:left="-625"/>
        <w:jc w:val="both"/>
        <w:rPr>
          <w:rFonts w:ascii="Abomsaab" w:hAnsi="Abomsaab" w:cs="Fanan"/>
          <w:noProof/>
          <w:sz w:val="32"/>
          <w:szCs w:val="32"/>
          <w:rtl/>
          <w:lang w:val="en-US"/>
        </w:rPr>
      </w:pPr>
      <w:r w:rsidRPr="00B26C78">
        <w:rPr>
          <w:rFonts w:ascii="Abomsaab" w:hAnsi="Abomsaab" w:cs="Abomsaab"/>
          <w:noProof/>
          <w:sz w:val="32"/>
          <w:szCs w:val="32"/>
        </w:rPr>
        <w:drawing>
          <wp:inline distT="0" distB="0" distL="0" distR="0">
            <wp:extent cx="2860040" cy="788150"/>
            <wp:effectExtent l="0" t="0" r="0" b="0"/>
            <wp:docPr id="4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64" cy="79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3E" w:rsidRDefault="00582D3E" w:rsidP="00BF0804">
      <w:pPr>
        <w:bidi/>
        <w:spacing w:after="0" w:line="240" w:lineRule="auto"/>
        <w:jc w:val="center"/>
        <w:rPr>
          <w:rFonts w:ascii="Abomsaab" w:hAnsi="Abomsaab" w:cs="Fanan"/>
          <w:noProof/>
          <w:sz w:val="32"/>
          <w:szCs w:val="32"/>
          <w:rtl/>
          <w:lang w:val="en-US"/>
        </w:rPr>
      </w:pPr>
    </w:p>
    <w:p w:rsidR="00582D3E" w:rsidRPr="00280598" w:rsidRDefault="00582D3E" w:rsidP="00BF080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 w:rsidRPr="00280598">
        <w:rPr>
          <w:rFonts w:ascii="Abomsaab" w:hAnsi="Abomsaab" w:cs="Fanan"/>
          <w:noProof/>
          <w:sz w:val="28"/>
          <w:szCs w:val="28"/>
          <w:rtl/>
          <w:lang w:val="en-US"/>
        </w:rPr>
        <w:t>برنامج التوعية الدينية والنشاط الثقافي والاجتماعي</w:t>
      </w:r>
    </w:p>
    <w:p w:rsidR="00582D3E" w:rsidRPr="00280598" w:rsidRDefault="00DB21A4" w:rsidP="00F93FF7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>الخاص ب</w:t>
      </w:r>
      <w:r w:rsidR="008547C8" w:rsidRPr="00280598">
        <w:rPr>
          <w:rFonts w:ascii="Abomsaab" w:hAnsi="Abomsaab" w:cs="Fanan" w:hint="cs"/>
          <w:noProof/>
          <w:sz w:val="28"/>
          <w:szCs w:val="28"/>
          <w:rtl/>
          <w:lang w:val="en-US"/>
        </w:rPr>
        <w:t>السجن المحلي بو</w:t>
      </w:r>
      <w:r w:rsidR="00A551A3" w:rsidRPr="00280598">
        <w:rPr>
          <w:rFonts w:ascii="Abomsaab" w:hAnsi="Abomsaab" w:cs="Fanan" w:hint="cs"/>
          <w:noProof/>
          <w:sz w:val="28"/>
          <w:szCs w:val="28"/>
          <w:rtl/>
          <w:lang w:val="en-US"/>
        </w:rPr>
        <w:t>ركايز</w:t>
      </w:r>
    </w:p>
    <w:p w:rsidR="008547C8" w:rsidRPr="00280598" w:rsidRDefault="00324069" w:rsidP="008547C8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أكتوبر 2019م </w:t>
      </w:r>
      <w:r>
        <w:rPr>
          <w:rFonts w:ascii="Abomsaab" w:hAnsi="Abomsaab" w:cs="Fanan"/>
          <w:noProof/>
          <w:sz w:val="28"/>
          <w:szCs w:val="28"/>
          <w:rtl/>
          <w:lang w:val="en-US"/>
        </w:rPr>
        <w:t>–</w:t>
      </w: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 يونيو 2020 م</w:t>
      </w:r>
    </w:p>
    <w:p w:rsidR="00762EDD" w:rsidRDefault="00762EDD" w:rsidP="00762EDD">
      <w:pPr>
        <w:bidi/>
        <w:spacing w:after="0" w:line="240" w:lineRule="auto"/>
        <w:jc w:val="center"/>
        <w:rPr>
          <w:rFonts w:ascii="Abomsaab" w:hAnsi="Abomsaab" w:cs="Fanan"/>
          <w:noProof/>
          <w:sz w:val="36"/>
          <w:szCs w:val="36"/>
          <w:rtl/>
          <w:lang w:val="en-US"/>
        </w:rPr>
      </w:pPr>
    </w:p>
    <w:tbl>
      <w:tblPr>
        <w:bidiVisual/>
        <w:tblW w:w="10774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969"/>
        <w:gridCol w:w="3544"/>
      </w:tblGrid>
      <w:tr w:rsidR="008547C8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8547C8" w:rsidRPr="00DD08CE" w:rsidRDefault="008547C8" w:rsidP="00BF080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32"/>
                <w:szCs w:val="32"/>
              </w:rPr>
            </w:pPr>
            <w:r>
              <w:rPr>
                <w:rFonts w:ascii="Abomsaab" w:hAnsi="Abomsaab" w:cs="Fanan" w:hint="cs"/>
                <w:noProof/>
                <w:sz w:val="32"/>
                <w:szCs w:val="32"/>
                <w:rtl/>
              </w:rPr>
              <w:t>النشاط / الموضوع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8547C8" w:rsidRPr="00DD08CE" w:rsidRDefault="008547C8" w:rsidP="00BF080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32"/>
                <w:szCs w:val="32"/>
              </w:rPr>
            </w:pPr>
            <w:r w:rsidRPr="00DD08CE">
              <w:rPr>
                <w:rFonts w:ascii="Abomsaab" w:hAnsi="Abomsaab" w:cs="Fanan" w:hint="cs"/>
                <w:noProof/>
                <w:sz w:val="32"/>
                <w:szCs w:val="32"/>
                <w:rtl/>
              </w:rPr>
              <w:t>المؤطرة/المؤطرات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8547C8" w:rsidRPr="00DD08CE" w:rsidRDefault="008547C8" w:rsidP="00BF0804">
            <w:pPr>
              <w:bidi/>
              <w:spacing w:after="0" w:line="240" w:lineRule="auto"/>
              <w:jc w:val="center"/>
              <w:rPr>
                <w:rFonts w:ascii="Abomsaab" w:hAnsi="Abomsaab" w:cs="Fanan"/>
                <w:noProof/>
                <w:sz w:val="32"/>
                <w:szCs w:val="32"/>
              </w:rPr>
            </w:pPr>
            <w:r w:rsidRPr="00DD08CE">
              <w:rPr>
                <w:rFonts w:ascii="Abomsaab" w:hAnsi="Abomsaab" w:cs="Fanan" w:hint="cs"/>
                <w:noProof/>
                <w:sz w:val="32"/>
                <w:szCs w:val="32"/>
                <w:rtl/>
              </w:rPr>
              <w:t>التاريخ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</w:p>
        </w:tc>
      </w:tr>
      <w:tr w:rsidR="006E4A46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46" w:rsidRPr="00280598" w:rsidRDefault="006E4A46" w:rsidP="006E4A46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العقيدة والتصوف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46" w:rsidRPr="00280598" w:rsidRDefault="006E4A46" w:rsidP="008547C8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أقجوج/ عضو المجلس</w:t>
            </w:r>
          </w:p>
          <w:p w:rsidR="006E4A46" w:rsidRPr="00280598" w:rsidRDefault="006E4A46" w:rsidP="008547C8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بشرى كوكب/مرشدة</w:t>
            </w:r>
          </w:p>
          <w:p w:rsidR="006E4A46" w:rsidRPr="00280598" w:rsidRDefault="006E4A46" w:rsidP="00A81FE7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وفاء الوغرة/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03 أكتوبر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2019م</w:t>
            </w:r>
          </w:p>
          <w:p w:rsidR="00324069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6E4A46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6E4A46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46" w:rsidRPr="00280598" w:rsidRDefault="006E4A46" w:rsidP="006F0A2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السيرة النبوية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دة ناجية أقجوج/ عضو المجلس </w:t>
            </w:r>
          </w:p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سناء العمري / مرشدة</w:t>
            </w:r>
          </w:p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الخميس17 أكتوبر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2019م</w:t>
            </w:r>
          </w:p>
          <w:p w:rsidR="006E4A46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6E4A46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الفقه المالكي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نعيمة الخلوفي/ مرشدة</w:t>
            </w:r>
          </w:p>
          <w:p w:rsidR="006E4A46" w:rsidRPr="00280598" w:rsidRDefault="006E4A46" w:rsidP="00C42A7B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الإدريسية بودالي/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الخميس31 أكتوبر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2019م</w:t>
            </w:r>
          </w:p>
          <w:p w:rsidR="006E4A46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الأخلاق والسلوك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عائشة الغفولي/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14 نونبر 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2019م</w:t>
            </w:r>
          </w:p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324069" w:rsidRPr="00280598" w:rsidRDefault="00324069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العقيدة والتصوف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أقجوج/ عضو المجلس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بشرى كوكب/مرشدة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وفاء الوغرة/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32406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الخميس 28 نونبر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2019م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السيرة النبوية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دة ناجية أقجوج/ عضو المجلس 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سناء العمري / مرشدة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12 دجنبر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2019م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الفقه المالكي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نعيمة الخلوفي/ مرشدة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الإدريسية بودالي/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26 دجنبر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2019م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الأخلاق والسلوك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عائشة الغفولي/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9 يناير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العقيدة والتصوف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أقجوج/ عضو المجلس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بشرى كوكب/مرشدة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وفاء الوغرة/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23 يناير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324069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السيرة النبوية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دة ناجية أقجوج/ عضو المجلس 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سناء العمري / مرشدة</w:t>
            </w:r>
          </w:p>
          <w:p w:rsidR="00324069" w:rsidRPr="00280598" w:rsidRDefault="00324069" w:rsidP="005B09F9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069" w:rsidRPr="00280598" w:rsidRDefault="00324069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6 فبراير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 w:rsid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324069" w:rsidRPr="00280598" w:rsidRDefault="00324069" w:rsidP="00070FBC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الفقه المالكي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نعيمة الخلوفي/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الإدريسية بودالي/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 فبراير 2020م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الأخلاق والسلوك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عائشة الغفولي/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5 مارس 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</w:tbl>
    <w:p w:rsidR="00DB21A4" w:rsidRDefault="00DB21A4">
      <w:pPr>
        <w:bidi/>
        <w:rPr>
          <w:rtl/>
        </w:rPr>
      </w:pPr>
    </w:p>
    <w:p w:rsidR="00DB21A4" w:rsidRDefault="00DB21A4" w:rsidP="00DB21A4">
      <w:pPr>
        <w:bidi/>
        <w:rPr>
          <w:rtl/>
        </w:rPr>
      </w:pPr>
    </w:p>
    <w:p w:rsidR="00DB21A4" w:rsidRDefault="00DB21A4" w:rsidP="00DB21A4">
      <w:pPr>
        <w:bidi/>
        <w:rPr>
          <w:rtl/>
        </w:rPr>
      </w:pPr>
    </w:p>
    <w:p w:rsidR="00DB21A4" w:rsidRDefault="00DB21A4" w:rsidP="00DB21A4">
      <w:pPr>
        <w:bidi/>
        <w:rPr>
          <w:rtl/>
        </w:rPr>
      </w:pPr>
    </w:p>
    <w:p w:rsidR="00DB21A4" w:rsidRDefault="00DB21A4" w:rsidP="00DB21A4">
      <w:pPr>
        <w:bidi/>
        <w:rPr>
          <w:rtl/>
        </w:rPr>
      </w:pPr>
    </w:p>
    <w:p w:rsidR="00DB21A4" w:rsidRPr="00B26C78" w:rsidRDefault="00DB21A4" w:rsidP="00DB21A4">
      <w:pPr>
        <w:bidi/>
        <w:spacing w:after="0" w:line="240" w:lineRule="auto"/>
        <w:ind w:left="-625"/>
        <w:jc w:val="both"/>
        <w:rPr>
          <w:rFonts w:ascii="Abomsaab" w:hAnsi="Abomsaab" w:cs="Fanan"/>
          <w:noProof/>
          <w:sz w:val="32"/>
          <w:szCs w:val="32"/>
          <w:rtl/>
          <w:lang w:val="en-US"/>
        </w:rPr>
      </w:pPr>
      <w:r w:rsidRPr="00B26C78">
        <w:rPr>
          <w:rFonts w:ascii="Abomsaab" w:hAnsi="Abomsaab" w:cs="Abomsaab"/>
          <w:noProof/>
          <w:sz w:val="32"/>
          <w:szCs w:val="32"/>
        </w:rPr>
        <w:lastRenderedPageBreak/>
        <w:drawing>
          <wp:inline distT="0" distB="0" distL="0" distR="0">
            <wp:extent cx="2860040" cy="788150"/>
            <wp:effectExtent l="0" t="0" r="0" b="0"/>
            <wp:docPr id="2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64" cy="79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32"/>
          <w:szCs w:val="32"/>
          <w:rtl/>
          <w:lang w:val="en-US"/>
        </w:rPr>
      </w:pP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 w:rsidRPr="00280598">
        <w:rPr>
          <w:rFonts w:ascii="Abomsaab" w:hAnsi="Abomsaab" w:cs="Fanan"/>
          <w:noProof/>
          <w:sz w:val="28"/>
          <w:szCs w:val="28"/>
          <w:rtl/>
          <w:lang w:val="en-US"/>
        </w:rPr>
        <w:t>برنامج التوعية الدينية والنشاط الثقافي والاجتماعي</w:t>
      </w: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>الخاص ب</w:t>
      </w:r>
      <w:r w:rsidRPr="00280598">
        <w:rPr>
          <w:rFonts w:ascii="Abomsaab" w:hAnsi="Abomsaab" w:cs="Fanan" w:hint="cs"/>
          <w:noProof/>
          <w:sz w:val="28"/>
          <w:szCs w:val="28"/>
          <w:rtl/>
          <w:lang w:val="en-US"/>
        </w:rPr>
        <w:t>السجن المحلي بوركايز</w:t>
      </w: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أكتوبر 2019م </w:t>
      </w:r>
      <w:r>
        <w:rPr>
          <w:rFonts w:ascii="Abomsaab" w:hAnsi="Abomsaab" w:cs="Fanan"/>
          <w:noProof/>
          <w:sz w:val="28"/>
          <w:szCs w:val="28"/>
          <w:rtl/>
          <w:lang w:val="en-US"/>
        </w:rPr>
        <w:t>–</w:t>
      </w: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 يونيو 2020 م</w:t>
      </w:r>
    </w:p>
    <w:p w:rsidR="00DB21A4" w:rsidRDefault="00DB21A4" w:rsidP="00DB21A4">
      <w:pPr>
        <w:bidi/>
        <w:rPr>
          <w:rtl/>
        </w:rPr>
      </w:pPr>
    </w:p>
    <w:tbl>
      <w:tblPr>
        <w:bidiVisual/>
        <w:tblW w:w="10774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969"/>
        <w:gridCol w:w="3544"/>
      </w:tblGrid>
      <w:tr w:rsidR="00DB21A4" w:rsidRPr="00DD08CE" w:rsidTr="00DB21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B21A4" w:rsidRPr="00DB21A4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</w:rPr>
            </w:pPr>
            <w:r w:rsidRP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النشاط / الموضوع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B21A4" w:rsidRPr="00DB21A4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</w:rPr>
            </w:pPr>
            <w:r w:rsidRP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المؤطرة/المؤطرات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B21A4" w:rsidRPr="00DB21A4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</w:rPr>
            </w:pPr>
            <w:r w:rsidRPr="00DB21A4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التاريخ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العقيدة والتصوف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أقجوج/ 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بشرى كوكب/مرشدة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وفاء الوغرة/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19 مارس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السيرة النبوية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دة ناجية أقجوج/ عضو المجلس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سناء العمري 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 أبريل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الفقه المالكي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نعيمة الخلوفي/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الإدريسية بودالي/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16 أبريل 2020م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الأخلاق والسلوك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عائشة الغفولي/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30 أبريل 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العقيدة والتصوف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أقجوج/ 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بشرى كوكب/مرشدة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وفاء الوغرة/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14 ماي 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السيرة النبوية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دة ناجية أقجوج/ عضو المجلس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سناء العمري 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28 ماي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الفقه المالكي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نعيمة الخلوفي/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الإدريسية بودالي/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11 يونيو  2020م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على الساعة الثانية والنصف 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الأخلاق والسلوك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دة ناجية أقجوج /عضو المجلس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نجية واسين/ 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عائشة الغفولي/ مرشدة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الخميس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25 يونيو  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2020</w:t>
            </w: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م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على الساعة الثانية والنصف 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بعد الزوال</w:t>
            </w:r>
          </w:p>
        </w:tc>
      </w:tr>
      <w:tr w:rsidR="00DB21A4" w:rsidRPr="00DD08CE" w:rsidTr="004D3C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</w:tr>
    </w:tbl>
    <w:p w:rsidR="00DB21A4" w:rsidRDefault="00DB21A4" w:rsidP="00BF080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111FDA" w:rsidRPr="00280598" w:rsidRDefault="00111FDA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  <w:r w:rsidRPr="00280598">
        <w:rPr>
          <w:rFonts w:ascii="Abomsaab" w:hAnsi="Abomsaab" w:cs="Abomsaab"/>
          <w:b/>
          <w:bCs/>
          <w:noProof/>
          <w:sz w:val="32"/>
          <w:szCs w:val="32"/>
          <w:rtl/>
        </w:rPr>
        <w:t>إعداد دة ناجية أقجوج</w:t>
      </w:r>
    </w:p>
    <w:p w:rsidR="00111FDA" w:rsidRPr="00280598" w:rsidRDefault="00111FDA" w:rsidP="00BF080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  <w:r w:rsidRPr="00280598">
        <w:rPr>
          <w:rFonts w:ascii="Abomsaab" w:hAnsi="Abomsaab" w:cs="Abomsaab"/>
          <w:b/>
          <w:bCs/>
          <w:noProof/>
          <w:sz w:val="32"/>
          <w:szCs w:val="32"/>
          <w:rtl/>
        </w:rPr>
        <w:t>منسقة لجنة العمل النسائي</w:t>
      </w:r>
    </w:p>
    <w:p w:rsidR="00111FDA" w:rsidRDefault="00111FDA" w:rsidP="00BF080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  <w:r w:rsidRPr="00280598">
        <w:rPr>
          <w:rFonts w:ascii="Abomsaab" w:hAnsi="Abomsaab" w:cs="Abomsaab"/>
          <w:b/>
          <w:bCs/>
          <w:noProof/>
          <w:sz w:val="32"/>
          <w:szCs w:val="32"/>
          <w:rtl/>
        </w:rPr>
        <w:t>بالمجلس العلمي المحلي لإقليم مولاي يعقوب</w:t>
      </w: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both"/>
        <w:rPr>
          <w:rFonts w:ascii="Abomsaab" w:hAnsi="Abomsaab" w:cs="Fanan"/>
          <w:noProof/>
          <w:sz w:val="28"/>
          <w:szCs w:val="28"/>
          <w:rtl/>
          <w:lang w:val="en-US"/>
        </w:rPr>
      </w:pPr>
      <w:r w:rsidRPr="00DB21A4">
        <w:rPr>
          <w:rFonts w:ascii="Abomsaab" w:hAnsi="Abomsaab" w:cs="Fanan"/>
          <w:noProof/>
          <w:sz w:val="28"/>
          <w:szCs w:val="28"/>
          <w:rtl/>
        </w:rPr>
        <w:drawing>
          <wp:inline distT="0" distB="0" distL="0" distR="0">
            <wp:extent cx="2860040" cy="788150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64" cy="79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 w:rsidRPr="00280598">
        <w:rPr>
          <w:rFonts w:ascii="Abomsaab" w:hAnsi="Abomsaab" w:cs="Fanan"/>
          <w:noProof/>
          <w:sz w:val="28"/>
          <w:szCs w:val="28"/>
          <w:rtl/>
          <w:lang w:val="en-US"/>
        </w:rPr>
        <w:t xml:space="preserve">برنامج </w:t>
      </w: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تحفيظ القرآن الكريم </w:t>
      </w: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>الخاص ب</w:t>
      </w:r>
      <w:r w:rsidRPr="00280598">
        <w:rPr>
          <w:rFonts w:ascii="Abomsaab" w:hAnsi="Abomsaab" w:cs="Fanan" w:hint="cs"/>
          <w:noProof/>
          <w:sz w:val="28"/>
          <w:szCs w:val="28"/>
          <w:rtl/>
          <w:lang w:val="en-US"/>
        </w:rPr>
        <w:t>السجن المحلي بوركايز</w:t>
      </w: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Fanan"/>
          <w:noProof/>
          <w:sz w:val="28"/>
          <w:szCs w:val="28"/>
          <w:rtl/>
          <w:lang w:val="en-US"/>
        </w:rPr>
      </w:pP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أكتوبر 2019م </w:t>
      </w:r>
      <w:r>
        <w:rPr>
          <w:rFonts w:ascii="Abomsaab" w:hAnsi="Abomsaab" w:cs="Fanan"/>
          <w:noProof/>
          <w:sz w:val="28"/>
          <w:szCs w:val="28"/>
          <w:rtl/>
          <w:lang w:val="en-US"/>
        </w:rPr>
        <w:t>–</w:t>
      </w:r>
      <w:r>
        <w:rPr>
          <w:rFonts w:ascii="Abomsaab" w:hAnsi="Abomsaab" w:cs="Fanan" w:hint="cs"/>
          <w:noProof/>
          <w:sz w:val="28"/>
          <w:szCs w:val="28"/>
          <w:rtl/>
          <w:lang w:val="en-US"/>
        </w:rPr>
        <w:t xml:space="preserve"> يونيو 2020 م</w:t>
      </w: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tbl>
      <w:tblPr>
        <w:bidiVisual/>
        <w:tblW w:w="10774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969"/>
        <w:gridCol w:w="3544"/>
      </w:tblGrid>
      <w:tr w:rsidR="00DB21A4" w:rsidRPr="00DD08CE" w:rsidTr="002613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B21A4" w:rsidRPr="00DD08CE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32"/>
                <w:szCs w:val="32"/>
              </w:rPr>
            </w:pPr>
            <w:r>
              <w:rPr>
                <w:rFonts w:ascii="Abomsaab" w:hAnsi="Abomsaab" w:cs="Fanan" w:hint="cs"/>
                <w:noProof/>
                <w:sz w:val="32"/>
                <w:szCs w:val="32"/>
                <w:rtl/>
              </w:rPr>
              <w:t>النشاط / الموضوع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B21A4" w:rsidRPr="00DD08CE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32"/>
                <w:szCs w:val="32"/>
              </w:rPr>
            </w:pPr>
            <w:r w:rsidRPr="00DD08CE">
              <w:rPr>
                <w:rFonts w:ascii="Abomsaab" w:hAnsi="Abomsaab" w:cs="Fanan" w:hint="cs"/>
                <w:noProof/>
                <w:sz w:val="32"/>
                <w:szCs w:val="32"/>
                <w:rtl/>
              </w:rPr>
              <w:t>المؤطرة/المؤطرات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B21A4" w:rsidRPr="00DD08CE" w:rsidRDefault="00DB21A4" w:rsidP="00261303">
            <w:pPr>
              <w:bidi/>
              <w:spacing w:after="0" w:line="240" w:lineRule="auto"/>
              <w:jc w:val="center"/>
              <w:rPr>
                <w:rFonts w:ascii="Abomsaab" w:hAnsi="Abomsaab" w:cs="Fanan"/>
                <w:noProof/>
                <w:sz w:val="32"/>
                <w:szCs w:val="32"/>
              </w:rPr>
            </w:pPr>
            <w:r w:rsidRPr="00DD08CE">
              <w:rPr>
                <w:rFonts w:ascii="Abomsaab" w:hAnsi="Abomsaab" w:cs="Fanan" w:hint="cs"/>
                <w:noProof/>
                <w:sz w:val="32"/>
                <w:szCs w:val="32"/>
                <w:rtl/>
              </w:rPr>
              <w:t>التاريخ</w:t>
            </w:r>
          </w:p>
        </w:tc>
      </w:tr>
      <w:tr w:rsidR="00DB21A4" w:rsidRPr="00280598" w:rsidTr="002613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</w:p>
        </w:tc>
      </w:tr>
      <w:tr w:rsidR="00DB21A4" w:rsidRPr="00280598" w:rsidTr="002613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تحفيظ القرآن الكريم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  <w:r w:rsidRPr="00280598"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>ذة بشرى كوكب/مرشدة</w:t>
            </w:r>
          </w:p>
          <w:p w:rsidR="00DB21A4" w:rsidRPr="00280598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A4" w:rsidRDefault="00DB21A4" w:rsidP="00261303">
            <w:pPr>
              <w:bidi/>
              <w:spacing w:after="0" w:line="240" w:lineRule="auto"/>
              <w:jc w:val="both"/>
              <w:rPr>
                <w:rFonts w:ascii="Abomsaab" w:hAnsi="Abomsaab" w:cs="Fanan"/>
                <w:noProof/>
                <w:sz w:val="28"/>
                <w:szCs w:val="28"/>
                <w:rtl/>
              </w:rPr>
            </w:pPr>
          </w:p>
          <w:p w:rsidR="00DB21A4" w:rsidRPr="00280598" w:rsidRDefault="00DB21A4" w:rsidP="00DB21A4">
            <w:pPr>
              <w:bidi/>
              <w:spacing w:after="0" w:line="240" w:lineRule="auto"/>
              <w:jc w:val="both"/>
              <w:rPr>
                <w:rFonts w:ascii="Abomsaab" w:hAnsi="Abomsaab" w:cs="Abomsaab"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ascii="Abomsaab" w:hAnsi="Abomsaab" w:cs="Fanan" w:hint="cs"/>
                <w:noProof/>
                <w:sz w:val="28"/>
                <w:szCs w:val="28"/>
                <w:rtl/>
              </w:rPr>
              <w:t xml:space="preserve">حصة أسبوعية </w:t>
            </w:r>
          </w:p>
        </w:tc>
      </w:tr>
    </w:tbl>
    <w:p w:rsidR="00DB21A4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p w:rsidR="00715FD8" w:rsidRPr="00280598" w:rsidRDefault="00715FD8" w:rsidP="00715FD8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  <w:r w:rsidRPr="00280598">
        <w:rPr>
          <w:rFonts w:ascii="Abomsaab" w:hAnsi="Abomsaab" w:cs="Abomsaab"/>
          <w:b/>
          <w:bCs/>
          <w:noProof/>
          <w:sz w:val="32"/>
          <w:szCs w:val="32"/>
          <w:rtl/>
        </w:rPr>
        <w:t>إعداد دة ناجية أقجوج</w:t>
      </w:r>
    </w:p>
    <w:p w:rsidR="00715FD8" w:rsidRPr="00280598" w:rsidRDefault="00715FD8" w:rsidP="00715FD8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  <w:r w:rsidRPr="00280598">
        <w:rPr>
          <w:rFonts w:ascii="Abomsaab" w:hAnsi="Abomsaab" w:cs="Abomsaab"/>
          <w:b/>
          <w:bCs/>
          <w:noProof/>
          <w:sz w:val="32"/>
          <w:szCs w:val="32"/>
          <w:rtl/>
        </w:rPr>
        <w:t>منسقة لجنة العمل النسائي</w:t>
      </w:r>
    </w:p>
    <w:p w:rsidR="00715FD8" w:rsidRDefault="00715FD8" w:rsidP="00715FD8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  <w:r w:rsidRPr="00280598">
        <w:rPr>
          <w:rFonts w:ascii="Abomsaab" w:hAnsi="Abomsaab" w:cs="Abomsaab"/>
          <w:b/>
          <w:bCs/>
          <w:noProof/>
          <w:sz w:val="32"/>
          <w:szCs w:val="32"/>
          <w:rtl/>
        </w:rPr>
        <w:t>بالمجلس العلمي المحلي لإقليم مولاي يعقوب</w:t>
      </w:r>
    </w:p>
    <w:p w:rsidR="00DB21A4" w:rsidRPr="00280598" w:rsidRDefault="00DB21A4" w:rsidP="00DB21A4">
      <w:pPr>
        <w:bidi/>
        <w:spacing w:after="0" w:line="240" w:lineRule="auto"/>
        <w:jc w:val="center"/>
        <w:rPr>
          <w:rFonts w:ascii="Abomsaab" w:hAnsi="Abomsaab" w:cs="Abomsaab"/>
          <w:b/>
          <w:bCs/>
          <w:noProof/>
          <w:sz w:val="32"/>
          <w:szCs w:val="32"/>
          <w:rtl/>
        </w:rPr>
      </w:pPr>
    </w:p>
    <w:sectPr w:rsidR="00DB21A4" w:rsidRPr="00280598" w:rsidSect="00280598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omsaab">
    <w:panose1 w:val="03020402040406030203"/>
    <w:charset w:val="00"/>
    <w:family w:val="script"/>
    <w:pitch w:val="variable"/>
    <w:sig w:usb0="A000207F" w:usb1="C000204B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82D3E"/>
    <w:rsid w:val="0001428F"/>
    <w:rsid w:val="0004476B"/>
    <w:rsid w:val="000557E3"/>
    <w:rsid w:val="000B08A1"/>
    <w:rsid w:val="000D1004"/>
    <w:rsid w:val="000F14A3"/>
    <w:rsid w:val="00111FDA"/>
    <w:rsid w:val="001212F3"/>
    <w:rsid w:val="001A1AB6"/>
    <w:rsid w:val="00241F69"/>
    <w:rsid w:val="00254BB5"/>
    <w:rsid w:val="00280598"/>
    <w:rsid w:val="00283E90"/>
    <w:rsid w:val="002F1449"/>
    <w:rsid w:val="00324069"/>
    <w:rsid w:val="003741AC"/>
    <w:rsid w:val="00385A62"/>
    <w:rsid w:val="00393473"/>
    <w:rsid w:val="004129B3"/>
    <w:rsid w:val="004453A1"/>
    <w:rsid w:val="004A5FB7"/>
    <w:rsid w:val="004D3CDF"/>
    <w:rsid w:val="004E3781"/>
    <w:rsid w:val="00536E4D"/>
    <w:rsid w:val="00582D3E"/>
    <w:rsid w:val="005C01BB"/>
    <w:rsid w:val="005E2B96"/>
    <w:rsid w:val="00614843"/>
    <w:rsid w:val="00632405"/>
    <w:rsid w:val="00640365"/>
    <w:rsid w:val="00687CDE"/>
    <w:rsid w:val="00687E5D"/>
    <w:rsid w:val="006974BC"/>
    <w:rsid w:val="006E4A46"/>
    <w:rsid w:val="006F26BE"/>
    <w:rsid w:val="006F28A4"/>
    <w:rsid w:val="00715FD8"/>
    <w:rsid w:val="00717252"/>
    <w:rsid w:val="007343B1"/>
    <w:rsid w:val="00756AD8"/>
    <w:rsid w:val="00762EDD"/>
    <w:rsid w:val="00781759"/>
    <w:rsid w:val="007844D0"/>
    <w:rsid w:val="00786438"/>
    <w:rsid w:val="00791359"/>
    <w:rsid w:val="007926EF"/>
    <w:rsid w:val="0081352E"/>
    <w:rsid w:val="00826131"/>
    <w:rsid w:val="008547C8"/>
    <w:rsid w:val="00874A71"/>
    <w:rsid w:val="00903052"/>
    <w:rsid w:val="009468A9"/>
    <w:rsid w:val="00987C6F"/>
    <w:rsid w:val="009E1F31"/>
    <w:rsid w:val="00A03DE7"/>
    <w:rsid w:val="00A53EEB"/>
    <w:rsid w:val="00A551A3"/>
    <w:rsid w:val="00A81FE7"/>
    <w:rsid w:val="00B171C8"/>
    <w:rsid w:val="00B372DA"/>
    <w:rsid w:val="00B82D18"/>
    <w:rsid w:val="00B91ACD"/>
    <w:rsid w:val="00BA64EF"/>
    <w:rsid w:val="00BA6DF3"/>
    <w:rsid w:val="00BB50B3"/>
    <w:rsid w:val="00BD25B6"/>
    <w:rsid w:val="00BE1C70"/>
    <w:rsid w:val="00BF0804"/>
    <w:rsid w:val="00C42A7B"/>
    <w:rsid w:val="00C72019"/>
    <w:rsid w:val="00C91B07"/>
    <w:rsid w:val="00CB4848"/>
    <w:rsid w:val="00CF1554"/>
    <w:rsid w:val="00D372E5"/>
    <w:rsid w:val="00D57D7E"/>
    <w:rsid w:val="00DA34E6"/>
    <w:rsid w:val="00DB21A4"/>
    <w:rsid w:val="00E02286"/>
    <w:rsid w:val="00EA13C0"/>
    <w:rsid w:val="00F65E22"/>
    <w:rsid w:val="00F66665"/>
    <w:rsid w:val="00F93FF7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3E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171C8"/>
    <w:pPr>
      <w:spacing w:line="240" w:lineRule="auto"/>
      <w:jc w:val="right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B171C8"/>
    <w:rPr>
      <w:rFonts w:ascii="Calibri" w:eastAsia="Times New Roman" w:hAnsi="Calibri" w:cs="Arial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3E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14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akjouj</cp:lastModifiedBy>
  <cp:revision>3</cp:revision>
  <cp:lastPrinted>2019-09-12T22:27:00Z</cp:lastPrinted>
  <dcterms:created xsi:type="dcterms:W3CDTF">2019-07-05T10:45:00Z</dcterms:created>
  <dcterms:modified xsi:type="dcterms:W3CDTF">2019-09-12T22:28:00Z</dcterms:modified>
</cp:coreProperties>
</file>